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88" w:rsidRPr="00AA49BB" w:rsidRDefault="00384288" w:rsidP="00AA49B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A49BB">
        <w:rPr>
          <w:rFonts w:ascii="Tahoma" w:hAnsi="Tahoma" w:cs="Tahoma"/>
          <w:b/>
          <w:sz w:val="24"/>
          <w:szCs w:val="24"/>
        </w:rPr>
        <w:t>Mayo</w:t>
      </w:r>
    </w:p>
    <w:p w:rsidR="00384288" w:rsidRPr="004A0CBA" w:rsidRDefault="00384288" w:rsidP="00384288">
      <w:pPr>
        <w:rPr>
          <w:rFonts w:ascii="Times New Roman" w:hAnsi="Times New Roman" w:cs="Times New Roman"/>
        </w:rPr>
      </w:pPr>
    </w:p>
    <w:p w:rsidR="00384288" w:rsidRDefault="00384288" w:rsidP="00384288">
      <w:pPr>
        <w:rPr>
          <w:rFonts w:ascii="Times New Roman" w:hAnsi="Times New Roman" w:cs="Times New Roman"/>
        </w:rPr>
      </w:pPr>
      <w:r w:rsidRPr="004A0CBA"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22D51" wp14:editId="1DB13DB1">
                <wp:simplePos x="0" y="0"/>
                <wp:positionH relativeFrom="column">
                  <wp:posOffset>211875</wp:posOffset>
                </wp:positionH>
                <wp:positionV relativeFrom="paragraph">
                  <wp:posOffset>2724833</wp:posOffset>
                </wp:positionV>
                <wp:extent cx="88582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288" w:rsidRPr="00B6138F" w:rsidRDefault="00384288" w:rsidP="00384288">
                            <w:pPr>
                              <w:rPr>
                                <w:b/>
                                <w:color w:val="9BBB59" w:themeColor="accent3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.7pt;margin-top:214.55pt;width: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" filled="f" stroked="f">
                <v:textbox style="mso-fit-shape-to-text:t">
                  <w:txbxContent>
                    <w:p w:rsidR="00384288" w:rsidRPr="00B6138F" w:rsidRDefault="00384288" w:rsidP="00384288">
                      <w:pPr>
                        <w:rPr>
                          <w:b/>
                          <w:color w:val="9BBB59" w:themeColor="accent3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Mayo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33986ACC" wp14:editId="7945D020">
            <wp:extent cx="7587862" cy="4788131"/>
            <wp:effectExtent l="133350" t="114300" r="146685" b="16510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o nsst 2013 imagen boletin1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862" cy="47881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84288" w:rsidRPr="004A0CBA" w:rsidRDefault="00384288" w:rsidP="00384288">
      <w:pPr>
        <w:rPr>
          <w:rFonts w:ascii="Times New Roman" w:hAnsi="Times New Roman" w:cs="Times New Roman"/>
        </w:rPr>
      </w:pPr>
    </w:p>
    <w:p w:rsidR="00D70118" w:rsidRPr="00AA49BB" w:rsidRDefault="00D70118" w:rsidP="00386D1F">
      <w:pPr>
        <w:jc w:val="center"/>
        <w:rPr>
          <w:rFonts w:ascii="Tahoma" w:hAnsi="Tahoma" w:cs="Tahoma"/>
          <w:b/>
          <w:sz w:val="24"/>
          <w:szCs w:val="24"/>
        </w:rPr>
      </w:pPr>
      <w:r w:rsidRPr="00AA49BB">
        <w:rPr>
          <w:rFonts w:ascii="Tahoma" w:hAnsi="Tahoma" w:cs="Tahoma"/>
          <w:b/>
          <w:sz w:val="24"/>
          <w:szCs w:val="24"/>
        </w:rPr>
        <w:t>Pacifico mexicano</w:t>
      </w:r>
    </w:p>
    <w:tbl>
      <w:tblPr>
        <w:tblStyle w:val="Cuadrculamedia3-nfasis5"/>
        <w:tblW w:w="0" w:type="auto"/>
        <w:tblLook w:val="04A0" w:firstRow="1" w:lastRow="0" w:firstColumn="1" w:lastColumn="0" w:noHBand="0" w:noVBand="1"/>
      </w:tblPr>
      <w:tblGrid>
        <w:gridCol w:w="1526"/>
        <w:gridCol w:w="11198"/>
      </w:tblGrid>
      <w:tr w:rsidR="00384288" w:rsidRPr="004A0CBA" w:rsidTr="00AA4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Región</w:t>
            </w:r>
          </w:p>
        </w:tc>
        <w:tc>
          <w:tcPr>
            <w:tcW w:w="11198" w:type="dxa"/>
          </w:tcPr>
          <w:p w:rsidR="00384288" w:rsidRPr="004A0CBA" w:rsidRDefault="00384288" w:rsidP="00AA4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TSM</w:t>
            </w:r>
          </w:p>
        </w:tc>
      </w:tr>
      <w:tr w:rsidR="00384288" w:rsidRPr="004A0CBA" w:rsidTr="00AA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occidental de Baja California</w:t>
            </w:r>
          </w:p>
        </w:tc>
        <w:tc>
          <w:tcPr>
            <w:tcW w:w="11198" w:type="dxa"/>
          </w:tcPr>
          <w:p w:rsidR="00384288" w:rsidRDefault="00384288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 xml:space="preserve">Temperaturas inferiores a 16 °C </w:t>
            </w:r>
            <w:r>
              <w:rPr>
                <w:rFonts w:ascii="Times New Roman" w:hAnsi="Times New Roman" w:cs="Times New Roman"/>
              </w:rPr>
              <w:t xml:space="preserve">al norte de Ensenada (ESE) </w:t>
            </w:r>
            <w:r w:rsidRPr="004A0CBA">
              <w:rPr>
                <w:rFonts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entre</w:t>
            </w:r>
            <w:r w:rsidRPr="004A0CBA">
              <w:rPr>
                <w:rFonts w:ascii="Times New Roman" w:hAnsi="Times New Roman" w:cs="Times New Roman"/>
              </w:rPr>
              <w:t xml:space="preserve"> de Punta Eugenia</w:t>
            </w:r>
            <w:r>
              <w:rPr>
                <w:rFonts w:ascii="Times New Roman" w:hAnsi="Times New Roman" w:cs="Times New Roman"/>
              </w:rPr>
              <w:t xml:space="preserve"> y una localidad ubicada en las coordenadas 26° 35’N -113° 10’ O</w:t>
            </w:r>
            <w:r w:rsidRPr="004A0CBA">
              <w:rPr>
                <w:rFonts w:ascii="Times New Roman" w:hAnsi="Times New Roman" w:cs="Times New Roman"/>
              </w:rPr>
              <w:t xml:space="preserve">. La isoterma de 20 °C </w:t>
            </w:r>
            <w:r>
              <w:rPr>
                <w:rFonts w:ascii="Times New Roman" w:hAnsi="Times New Roman" w:cs="Times New Roman"/>
              </w:rPr>
              <w:t>es</w:t>
            </w:r>
            <w:r w:rsidRPr="004A0CBA">
              <w:rPr>
                <w:rFonts w:ascii="Times New Roman" w:hAnsi="Times New Roman" w:cs="Times New Roman"/>
              </w:rPr>
              <w:t xml:space="preserve"> casi perpendicular a la península desde </w:t>
            </w:r>
            <w:r>
              <w:rPr>
                <w:rFonts w:ascii="Times New Roman" w:hAnsi="Times New Roman" w:cs="Times New Roman"/>
              </w:rPr>
              <w:t>cabo San Lucas</w:t>
            </w:r>
            <w:r w:rsidRPr="004A0CBA">
              <w:rPr>
                <w:rFonts w:ascii="Times New Roman" w:hAnsi="Times New Roman" w:cs="Times New Roman"/>
              </w:rPr>
              <w:t>.</w:t>
            </w:r>
          </w:p>
          <w:p w:rsidR="000F5B79" w:rsidRPr="004A0CBA" w:rsidRDefault="000F5B79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84288" w:rsidRPr="004A0CBA" w:rsidTr="00AA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Golfo de California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Temperaturas entre 20 y 2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4A0CBA">
              <w:rPr>
                <w:rFonts w:ascii="Times New Roman" w:hAnsi="Times New Roman" w:cs="Times New Roman"/>
              </w:rPr>
              <w:t>°C en el Alto Golfo</w:t>
            </w:r>
            <w:r>
              <w:rPr>
                <w:rFonts w:ascii="Times New Roman" w:hAnsi="Times New Roman" w:cs="Times New Roman"/>
              </w:rPr>
              <w:t>, aunque llega a los 24°C en la desembocadura del río Colorado</w:t>
            </w:r>
            <w:r w:rsidRPr="004A0CBA">
              <w:rPr>
                <w:rFonts w:ascii="Times New Roman" w:hAnsi="Times New Roman" w:cs="Times New Roman"/>
              </w:rPr>
              <w:t>. En la región de las Islas, la temperatura es &lt;</w:t>
            </w:r>
            <w:r>
              <w:rPr>
                <w:rFonts w:ascii="Times New Roman" w:hAnsi="Times New Roman" w:cs="Times New Roman"/>
              </w:rPr>
              <w:t>18</w:t>
            </w:r>
            <w:r w:rsidRPr="004A0CBA">
              <w:rPr>
                <w:rFonts w:ascii="Times New Roman" w:hAnsi="Times New Roman" w:cs="Times New Roman"/>
              </w:rPr>
              <w:t>°C. La isoterma de 2</w:t>
            </w:r>
            <w:r>
              <w:rPr>
                <w:rFonts w:ascii="Times New Roman" w:hAnsi="Times New Roman" w:cs="Times New Roman"/>
              </w:rPr>
              <w:t>4</w:t>
            </w:r>
            <w:r w:rsidRPr="004A0CBA">
              <w:rPr>
                <w:rFonts w:ascii="Times New Roman" w:hAnsi="Times New Roman" w:cs="Times New Roman"/>
              </w:rPr>
              <w:t xml:space="preserve"> °C se </w:t>
            </w:r>
            <w:r>
              <w:rPr>
                <w:rFonts w:ascii="Times New Roman" w:hAnsi="Times New Roman" w:cs="Times New Roman"/>
              </w:rPr>
              <w:t>presenta con rumbo</w:t>
            </w:r>
            <w:r w:rsidRPr="004A0CBA">
              <w:rPr>
                <w:rFonts w:ascii="Times New Roman" w:hAnsi="Times New Roman" w:cs="Times New Roman"/>
              </w:rPr>
              <w:t xml:space="preserve"> sur</w:t>
            </w:r>
            <w:r>
              <w:rPr>
                <w:rFonts w:ascii="Times New Roman" w:hAnsi="Times New Roman" w:cs="Times New Roman"/>
              </w:rPr>
              <w:t>o</w:t>
            </w:r>
            <w:r w:rsidRPr="004A0CBA">
              <w:rPr>
                <w:rFonts w:ascii="Times New Roman" w:hAnsi="Times New Roman" w:cs="Times New Roman"/>
              </w:rPr>
              <w:t>este desde el sur de Guaymas</w:t>
            </w:r>
            <w:r>
              <w:rPr>
                <w:rFonts w:ascii="Times New Roman" w:hAnsi="Times New Roman" w:cs="Times New Roman"/>
              </w:rPr>
              <w:t>,</w:t>
            </w:r>
            <w:r w:rsidRPr="004A0CBA">
              <w:rPr>
                <w:rFonts w:ascii="Times New Roman" w:hAnsi="Times New Roman" w:cs="Times New Roman"/>
              </w:rPr>
              <w:t xml:space="preserve"> en la costa de Sonora</w:t>
            </w:r>
            <w:r>
              <w:rPr>
                <w:rFonts w:ascii="Times New Roman" w:hAnsi="Times New Roman" w:cs="Times New Roman"/>
              </w:rPr>
              <w:t>,</w:t>
            </w:r>
            <w:r w:rsidRPr="004A0CBA">
              <w:rPr>
                <w:rFonts w:ascii="Times New Roman" w:hAnsi="Times New Roman" w:cs="Times New Roman"/>
              </w:rPr>
              <w:t xml:space="preserve"> hasta </w:t>
            </w:r>
            <w:r>
              <w:rPr>
                <w:rFonts w:ascii="Times New Roman" w:hAnsi="Times New Roman" w:cs="Times New Roman"/>
              </w:rPr>
              <w:t>el extremo sur de la Bahía de La Paz</w:t>
            </w:r>
            <w:r w:rsidRPr="004A0CBA">
              <w:rPr>
                <w:rFonts w:ascii="Times New Roman" w:hAnsi="Times New Roman" w:cs="Times New Roman"/>
              </w:rPr>
              <w:t xml:space="preserve">. El rumbo de la isoterma de 24 °C es suroeste desde </w:t>
            </w:r>
            <w:r>
              <w:rPr>
                <w:rFonts w:ascii="Times New Roman" w:hAnsi="Times New Roman" w:cs="Times New Roman"/>
              </w:rPr>
              <w:t>Guaymas hasta la entrada del Golfo de California, casi frente a Mazatlán</w:t>
            </w:r>
            <w:r w:rsidRPr="004A0CBA">
              <w:rPr>
                <w:rFonts w:ascii="Times New Roman" w:hAnsi="Times New Roman" w:cs="Times New Roman"/>
              </w:rPr>
              <w:t xml:space="preserve">. La isoterma de 26 °C se presenta con rumbo suroeste formando amplios meandros desde la </w:t>
            </w:r>
            <w:r w:rsidRPr="0038347D">
              <w:rPr>
                <w:rFonts w:ascii="Times New Roman" w:hAnsi="Times New Roman" w:cs="Times New Roman"/>
              </w:rPr>
              <w:t xml:space="preserve">costa de Nayarit cerca de </w:t>
            </w:r>
            <w:proofErr w:type="spellStart"/>
            <w:r w:rsidRPr="0038347D">
              <w:rPr>
                <w:rFonts w:ascii="Times New Roman" w:hAnsi="Times New Roman" w:cs="Times New Roman"/>
              </w:rPr>
              <w:t>Teacapán</w:t>
            </w:r>
            <w:proofErr w:type="spellEnd"/>
            <w:r w:rsidRPr="0038347D">
              <w:rPr>
                <w:rFonts w:ascii="Times New Roman" w:hAnsi="Times New Roman" w:cs="Times New Roman"/>
              </w:rPr>
              <w:t xml:space="preserve"> (22° 38’ N -105° 48’ O).</w:t>
            </w:r>
          </w:p>
        </w:tc>
      </w:tr>
      <w:tr w:rsidR="00384288" w:rsidRPr="004A0CBA" w:rsidTr="00AA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Pacifico Central (Jalisco-Colima-Michoacán)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La temperatura en la región se registra entre 2</w:t>
            </w:r>
            <w:r>
              <w:rPr>
                <w:rFonts w:ascii="Times New Roman" w:hAnsi="Times New Roman" w:cs="Times New Roman"/>
              </w:rPr>
              <w:t>5</w:t>
            </w:r>
            <w:r w:rsidRPr="004A0CBA">
              <w:rPr>
                <w:rFonts w:ascii="Times New Roman" w:hAnsi="Times New Roman" w:cs="Times New Roman"/>
              </w:rPr>
              <w:t xml:space="preserve"> y 2</w:t>
            </w:r>
            <w:r>
              <w:rPr>
                <w:rFonts w:ascii="Times New Roman" w:hAnsi="Times New Roman" w:cs="Times New Roman"/>
              </w:rPr>
              <w:t>6</w:t>
            </w:r>
            <w:r w:rsidRPr="004A0CBA">
              <w:rPr>
                <w:rFonts w:ascii="Times New Roman" w:hAnsi="Times New Roman" w:cs="Times New Roman"/>
              </w:rPr>
              <w:t xml:space="preserve"> °C. Hay una franja estrecha con temperaturas </w:t>
            </w:r>
            <w:r>
              <w:rPr>
                <w:rFonts w:ascii="Times New Roman" w:hAnsi="Times New Roman" w:cs="Times New Roman"/>
              </w:rPr>
              <w:t>entre 25 y</w:t>
            </w:r>
            <w:r w:rsidRPr="004A0CBA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6</w:t>
            </w:r>
            <w:r w:rsidRPr="004A0CBA">
              <w:rPr>
                <w:rFonts w:ascii="Times New Roman" w:hAnsi="Times New Roman" w:cs="Times New Roman"/>
              </w:rPr>
              <w:t xml:space="preserve"> °</w:t>
            </w:r>
            <w:r>
              <w:rPr>
                <w:rFonts w:ascii="Times New Roman" w:hAnsi="Times New Roman" w:cs="Times New Roman"/>
              </w:rPr>
              <w:t>C,</w:t>
            </w:r>
            <w:r w:rsidRPr="004A0CBA">
              <w:rPr>
                <w:rFonts w:ascii="Times New Roman" w:hAnsi="Times New Roman" w:cs="Times New Roman"/>
              </w:rPr>
              <w:t xml:space="preserve"> paralela a la </w:t>
            </w:r>
            <w:r>
              <w:rPr>
                <w:rFonts w:ascii="Times New Roman" w:hAnsi="Times New Roman" w:cs="Times New Roman"/>
              </w:rPr>
              <w:t xml:space="preserve">línea de </w:t>
            </w:r>
            <w:r w:rsidRPr="004A0CBA">
              <w:rPr>
                <w:rFonts w:ascii="Times New Roman" w:hAnsi="Times New Roman" w:cs="Times New Roman"/>
              </w:rPr>
              <w:t xml:space="preserve">costa entre </w:t>
            </w:r>
            <w:r>
              <w:rPr>
                <w:rFonts w:ascii="Times New Roman" w:hAnsi="Times New Roman" w:cs="Times New Roman"/>
              </w:rPr>
              <w:t>Bahía Banderas (PVR)</w:t>
            </w:r>
            <w:r w:rsidRPr="004A0CBA">
              <w:rPr>
                <w:rFonts w:ascii="Times New Roman" w:hAnsi="Times New Roman" w:cs="Times New Roman"/>
              </w:rPr>
              <w:t xml:space="preserve"> y </w:t>
            </w:r>
            <w:r>
              <w:rPr>
                <w:rFonts w:ascii="Times New Roman" w:hAnsi="Times New Roman" w:cs="Times New Roman"/>
              </w:rPr>
              <w:t>Acapulco (ACA)</w:t>
            </w:r>
            <w:r w:rsidRPr="004A0CB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84288" w:rsidRPr="004A0CBA" w:rsidTr="00AA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Guerrero-Oaxaca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 ACA y Salina Cruz (</w:t>
            </w:r>
            <w:r w:rsidRPr="004A0CBA">
              <w:rPr>
                <w:rFonts w:ascii="Times New Roman" w:hAnsi="Times New Roman" w:cs="Times New Roman"/>
              </w:rPr>
              <w:t xml:space="preserve">SCX) hay una franja estrecha donde la temperatura se encuentra entre </w:t>
            </w:r>
            <w:r>
              <w:rPr>
                <w:rFonts w:ascii="Times New Roman" w:hAnsi="Times New Roman" w:cs="Times New Roman"/>
              </w:rPr>
              <w:t>25</w:t>
            </w:r>
            <w:r w:rsidRPr="004A0CBA">
              <w:rPr>
                <w:rFonts w:ascii="Times New Roman" w:hAnsi="Times New Roman" w:cs="Times New Roman"/>
              </w:rPr>
              <w:t xml:space="preserve"> y 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4A0CBA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; en tanto que a</w:t>
            </w:r>
            <w:r w:rsidRPr="004A0CBA">
              <w:rPr>
                <w:rFonts w:ascii="Times New Roman" w:hAnsi="Times New Roman" w:cs="Times New Roman"/>
              </w:rPr>
              <w:t xml:space="preserve">l sur </w:t>
            </w:r>
            <w:r>
              <w:rPr>
                <w:rFonts w:ascii="Times New Roman" w:hAnsi="Times New Roman" w:cs="Times New Roman"/>
              </w:rPr>
              <w:t xml:space="preserve">de PXM </w:t>
            </w:r>
            <w:r w:rsidRPr="004A0CBA">
              <w:rPr>
                <w:rFonts w:ascii="Times New Roman" w:hAnsi="Times New Roman" w:cs="Times New Roman"/>
              </w:rPr>
              <w:t>supera los 28 °C.</w:t>
            </w:r>
          </w:p>
        </w:tc>
      </w:tr>
      <w:tr w:rsidR="00384288" w:rsidRPr="004A0CBA" w:rsidTr="00AA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Golfo de Tehuantepec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Temperatura entre 2</w:t>
            </w:r>
            <w:r>
              <w:rPr>
                <w:rFonts w:ascii="Times New Roman" w:hAnsi="Times New Roman" w:cs="Times New Roman"/>
              </w:rPr>
              <w:t>8</w:t>
            </w:r>
            <w:r w:rsidRPr="004A0CBA">
              <w:rPr>
                <w:rFonts w:ascii="Times New Roman" w:hAnsi="Times New Roman" w:cs="Times New Roman"/>
              </w:rPr>
              <w:t xml:space="preserve"> y </w:t>
            </w:r>
            <w:r>
              <w:rPr>
                <w:rFonts w:ascii="Times New Roman" w:hAnsi="Times New Roman" w:cs="Times New Roman"/>
              </w:rPr>
              <w:t>30</w:t>
            </w:r>
            <w:r w:rsidRPr="004A0CBA">
              <w:rPr>
                <w:rFonts w:ascii="Times New Roman" w:hAnsi="Times New Roman" w:cs="Times New Roman"/>
              </w:rPr>
              <w:t xml:space="preserve"> °C. </w:t>
            </w:r>
            <w:r>
              <w:rPr>
                <w:rFonts w:ascii="Times New Roman" w:hAnsi="Times New Roman" w:cs="Times New Roman"/>
              </w:rPr>
              <w:t>Hay</w:t>
            </w:r>
            <w:r w:rsidRPr="004A0C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una pequeña</w:t>
            </w:r>
            <w:r w:rsidRPr="004A0C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área entre PXM y SCX cuya temperatura (&lt;28°C) sugiere que hay una masa de agua desplazándose desde la</w:t>
            </w:r>
            <w:r w:rsidRPr="004A0CBA">
              <w:rPr>
                <w:rFonts w:ascii="Times New Roman" w:hAnsi="Times New Roman" w:cs="Times New Roman"/>
              </w:rPr>
              <w:t xml:space="preserve"> costa hacia mar abierto con dirección </w:t>
            </w:r>
            <w:r>
              <w:rPr>
                <w:rFonts w:ascii="Times New Roman" w:hAnsi="Times New Roman" w:cs="Times New Roman"/>
              </w:rPr>
              <w:t>sur, que llega al paralelo 14°39’N</w:t>
            </w:r>
            <w:r w:rsidRPr="004A0CBA">
              <w:rPr>
                <w:rFonts w:ascii="Times New Roman" w:hAnsi="Times New Roman" w:cs="Times New Roman"/>
              </w:rPr>
              <w:t xml:space="preserve">. La temperatura es menor (~ </w:t>
            </w:r>
            <w:r>
              <w:rPr>
                <w:rFonts w:ascii="Times New Roman" w:hAnsi="Times New Roman" w:cs="Times New Roman"/>
              </w:rPr>
              <w:t>2</w:t>
            </w:r>
            <w:r w:rsidRPr="004A0CBA">
              <w:rPr>
                <w:rFonts w:ascii="Times New Roman" w:hAnsi="Times New Roman" w:cs="Times New Roman"/>
              </w:rPr>
              <w:t xml:space="preserve"> °C) en la costa occidental que en la oriental.</w:t>
            </w:r>
          </w:p>
        </w:tc>
      </w:tr>
      <w:tr w:rsidR="00384288" w:rsidRPr="004A0CBA" w:rsidTr="00AA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Chiapas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 xml:space="preserve">Temperaturas </w:t>
            </w:r>
            <w:r>
              <w:rPr>
                <w:rFonts w:ascii="Times New Roman" w:hAnsi="Times New Roman" w:cs="Times New Roman"/>
              </w:rPr>
              <w:t>entre</w:t>
            </w:r>
            <w:r w:rsidRPr="004A0CBA">
              <w:rPr>
                <w:rFonts w:ascii="Times New Roman" w:hAnsi="Times New Roman" w:cs="Times New Roman"/>
              </w:rPr>
              <w:t xml:space="preserve"> 28 </w:t>
            </w:r>
            <w:r>
              <w:rPr>
                <w:rFonts w:ascii="Times New Roman" w:hAnsi="Times New Roman" w:cs="Times New Roman"/>
              </w:rPr>
              <w:t>y 30</w:t>
            </w:r>
            <w:r w:rsidRPr="004A0CBA">
              <w:rPr>
                <w:rFonts w:ascii="Times New Roman" w:hAnsi="Times New Roman" w:cs="Times New Roman"/>
              </w:rPr>
              <w:t>°C.</w:t>
            </w:r>
            <w:r>
              <w:rPr>
                <w:rFonts w:ascii="Times New Roman" w:hAnsi="Times New Roman" w:cs="Times New Roman"/>
              </w:rPr>
              <w:t xml:space="preserve"> Al SO de Puerto Chiapas (A) hay un área en donde se superan los 30 °C</w:t>
            </w:r>
          </w:p>
        </w:tc>
      </w:tr>
    </w:tbl>
    <w:p w:rsidR="00384288" w:rsidRPr="004A0CBA" w:rsidRDefault="00384288" w:rsidP="00384288">
      <w:pPr>
        <w:rPr>
          <w:rFonts w:ascii="Times New Roman" w:hAnsi="Times New Roman" w:cs="Times New Roman"/>
        </w:rPr>
      </w:pPr>
    </w:p>
    <w:p w:rsidR="00384288" w:rsidRPr="00AA49BB" w:rsidRDefault="00384288" w:rsidP="00AA49B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A49BB">
        <w:rPr>
          <w:rFonts w:ascii="Tahoma" w:hAnsi="Tahoma" w:cs="Tahoma"/>
          <w:b/>
          <w:sz w:val="24"/>
          <w:szCs w:val="24"/>
        </w:rPr>
        <w:t>Golfo de México y Mar Caribe</w:t>
      </w:r>
    </w:p>
    <w:tbl>
      <w:tblPr>
        <w:tblStyle w:val="Cuadrculavistosa-nfasis1"/>
        <w:tblW w:w="0" w:type="auto"/>
        <w:tblLook w:val="04A0" w:firstRow="1" w:lastRow="0" w:firstColumn="1" w:lastColumn="0" w:noHBand="0" w:noVBand="1"/>
      </w:tblPr>
      <w:tblGrid>
        <w:gridCol w:w="1526"/>
        <w:gridCol w:w="11198"/>
      </w:tblGrid>
      <w:tr w:rsidR="00384288" w:rsidRPr="004A0CBA" w:rsidTr="00AA4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Región</w:t>
            </w:r>
          </w:p>
        </w:tc>
        <w:tc>
          <w:tcPr>
            <w:tcW w:w="11198" w:type="dxa"/>
          </w:tcPr>
          <w:p w:rsidR="00384288" w:rsidRPr="004A0CBA" w:rsidRDefault="00384288" w:rsidP="00AA4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TSM</w:t>
            </w:r>
          </w:p>
        </w:tc>
      </w:tr>
      <w:tr w:rsidR="00384288" w:rsidRPr="004A0CBA" w:rsidTr="00AA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Tamaulipas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La isoterma de 2</w:t>
            </w:r>
            <w:r>
              <w:rPr>
                <w:rFonts w:ascii="Times New Roman" w:hAnsi="Times New Roman" w:cs="Times New Roman"/>
              </w:rPr>
              <w:t>4</w:t>
            </w:r>
            <w:r w:rsidRPr="004A0CBA">
              <w:rPr>
                <w:rFonts w:ascii="Times New Roman" w:hAnsi="Times New Roman" w:cs="Times New Roman"/>
              </w:rPr>
              <w:t xml:space="preserve"> °C penetra desde el norte del Golfo de México hasta Punta Jerez.</w:t>
            </w:r>
          </w:p>
        </w:tc>
      </w:tr>
      <w:tr w:rsidR="00384288" w:rsidRPr="004A0CBA" w:rsidTr="00AA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Veracruz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Entre Punta Jerez (</w:t>
            </w:r>
            <w:proofErr w:type="spellStart"/>
            <w:r w:rsidRPr="004A0CBA">
              <w:rPr>
                <w:rFonts w:ascii="Times New Roman" w:hAnsi="Times New Roman" w:cs="Times New Roman"/>
              </w:rPr>
              <w:t>Tamps</w:t>
            </w:r>
            <w:proofErr w:type="spellEnd"/>
            <w:r w:rsidRPr="004A0CBA">
              <w:rPr>
                <w:rFonts w:ascii="Times New Roman" w:hAnsi="Times New Roman" w:cs="Times New Roman"/>
              </w:rPr>
              <w:t>) y Veracruz (VER) se registran entre 24 y 25 °C. Al sur del puerto la temperatura varía entre 25 y 26 °C</w:t>
            </w:r>
            <w:r>
              <w:rPr>
                <w:rFonts w:ascii="Times New Roman" w:hAnsi="Times New Roman" w:cs="Times New Roman"/>
              </w:rPr>
              <w:t xml:space="preserve">, en tanto que al sur de Coatzacoalcos </w:t>
            </w:r>
            <w:proofErr w:type="gramStart"/>
            <w:r>
              <w:rPr>
                <w:rFonts w:ascii="Times New Roman" w:hAnsi="Times New Roman" w:cs="Times New Roman"/>
              </w:rPr>
              <w:t>( C</w:t>
            </w:r>
            <w:proofErr w:type="gramEnd"/>
            <w:r>
              <w:rPr>
                <w:rFonts w:ascii="Times New Roman" w:hAnsi="Times New Roman" w:cs="Times New Roman"/>
              </w:rPr>
              <w:t xml:space="preserve">) es mayor a 27 °C. </w:t>
            </w:r>
          </w:p>
        </w:tc>
      </w:tr>
      <w:tr w:rsidR="00384288" w:rsidRPr="004A0CBA" w:rsidTr="00AA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Golfo de Campeche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En la zona marina la temperatura varía entre 2</w:t>
            </w:r>
            <w:r>
              <w:rPr>
                <w:rFonts w:ascii="Times New Roman" w:hAnsi="Times New Roman" w:cs="Times New Roman"/>
              </w:rPr>
              <w:t>6</w:t>
            </w:r>
            <w:r w:rsidRPr="004A0CBA">
              <w:rPr>
                <w:rFonts w:ascii="Times New Roman" w:hAnsi="Times New Roman" w:cs="Times New Roman"/>
              </w:rPr>
              <w:t xml:space="preserve"> y 27 °C. La franja más cálida se encuentra entre la frontera Tabasco—Campeche y el norte de Yucatán</w:t>
            </w:r>
            <w:r>
              <w:rPr>
                <w:rFonts w:ascii="Times New Roman" w:hAnsi="Times New Roman" w:cs="Times New Roman"/>
              </w:rPr>
              <w:t>, donde es mayor a 27°C</w:t>
            </w:r>
            <w:r w:rsidRPr="004A0C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4288" w:rsidRPr="004A0CBA" w:rsidTr="00AA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Tabasco-Campeche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 xml:space="preserve">En casi toda la costa la temperatura es superior a 27 °C, particularmente al norte de </w:t>
            </w:r>
            <w:r>
              <w:rPr>
                <w:rFonts w:ascii="Times New Roman" w:hAnsi="Times New Roman" w:cs="Times New Roman"/>
              </w:rPr>
              <w:t>ciudad</w:t>
            </w:r>
            <w:r w:rsidRPr="004A0CBA">
              <w:rPr>
                <w:rFonts w:ascii="Times New Roman" w:hAnsi="Times New Roman" w:cs="Times New Roman"/>
              </w:rPr>
              <w:t xml:space="preserve"> del Carmen</w:t>
            </w:r>
            <w:r>
              <w:rPr>
                <w:rFonts w:ascii="Times New Roman" w:hAnsi="Times New Roman" w:cs="Times New Roman"/>
              </w:rPr>
              <w:t xml:space="preserve"> y en Laguna de Términos</w:t>
            </w:r>
            <w:r w:rsidRPr="004A0CBA">
              <w:rPr>
                <w:rFonts w:ascii="Times New Roman" w:hAnsi="Times New Roman" w:cs="Times New Roman"/>
              </w:rPr>
              <w:t xml:space="preserve">, donde </w:t>
            </w:r>
            <w:r>
              <w:rPr>
                <w:rFonts w:ascii="Times New Roman" w:hAnsi="Times New Roman" w:cs="Times New Roman"/>
              </w:rPr>
              <w:t>es &gt;</w:t>
            </w:r>
            <w:r w:rsidRPr="004A0CBA">
              <w:rPr>
                <w:rFonts w:ascii="Times New Roman" w:hAnsi="Times New Roman" w:cs="Times New Roman"/>
              </w:rPr>
              <w:t xml:space="preserve"> 28 °C.</w:t>
            </w:r>
          </w:p>
        </w:tc>
      </w:tr>
      <w:tr w:rsidR="00384288" w:rsidRPr="004A0CBA" w:rsidTr="00AA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norte de Yucatán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En el extremo superior derecho de la península la temperatura es mayor a 2</w:t>
            </w:r>
            <w:r>
              <w:rPr>
                <w:rFonts w:ascii="Times New Roman" w:hAnsi="Times New Roman" w:cs="Times New Roman"/>
              </w:rPr>
              <w:t>6</w:t>
            </w:r>
            <w:r w:rsidRPr="004A0CBA">
              <w:rPr>
                <w:rFonts w:ascii="Times New Roman" w:hAnsi="Times New Roman" w:cs="Times New Roman"/>
              </w:rPr>
              <w:t xml:space="preserve"> °C en tanto que en el izquierdo varía entre 2</w:t>
            </w:r>
            <w:r>
              <w:rPr>
                <w:rFonts w:ascii="Times New Roman" w:hAnsi="Times New Roman" w:cs="Times New Roman"/>
              </w:rPr>
              <w:t>6</w:t>
            </w:r>
            <w:r w:rsidRPr="004A0CBA">
              <w:rPr>
                <w:rFonts w:ascii="Times New Roman" w:hAnsi="Times New Roman" w:cs="Times New Roman"/>
              </w:rPr>
              <w:t xml:space="preserve"> y 2</w:t>
            </w:r>
            <w:r>
              <w:rPr>
                <w:rFonts w:ascii="Times New Roman" w:hAnsi="Times New Roman" w:cs="Times New Roman"/>
              </w:rPr>
              <w:t>7</w:t>
            </w:r>
            <w:r w:rsidRPr="004A0CBA">
              <w:rPr>
                <w:rFonts w:ascii="Times New Roman" w:hAnsi="Times New Roman" w:cs="Times New Roman"/>
              </w:rPr>
              <w:t xml:space="preserve"> °C.</w:t>
            </w:r>
            <w:r>
              <w:rPr>
                <w:rFonts w:ascii="Times New Roman" w:hAnsi="Times New Roman" w:cs="Times New Roman"/>
              </w:rPr>
              <w:t xml:space="preserve"> Hay una pequeña área al norte de Isla Mujeres (ISJ) más templada, donde la temperatura es de </w:t>
            </w:r>
            <w:r>
              <w:rPr>
                <w:rFonts w:ascii="Tahoma" w:hAnsi="Tahoma" w:cs="Tahoma"/>
              </w:rPr>
              <w:t>~</w:t>
            </w:r>
            <w:r>
              <w:rPr>
                <w:rFonts w:ascii="Times New Roman" w:hAnsi="Times New Roman" w:cs="Times New Roman"/>
              </w:rPr>
              <w:t>24°C.</w:t>
            </w:r>
          </w:p>
        </w:tc>
      </w:tr>
      <w:tr w:rsidR="00384288" w:rsidRPr="004A0CBA" w:rsidTr="00AA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84288" w:rsidRPr="004A0CBA" w:rsidRDefault="00384288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Quintana Roo</w:t>
            </w:r>
          </w:p>
        </w:tc>
        <w:tc>
          <w:tcPr>
            <w:tcW w:w="11198" w:type="dxa"/>
          </w:tcPr>
          <w:p w:rsidR="00384288" w:rsidRPr="004A0CBA" w:rsidRDefault="00384288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En la mayor parte de la costa la temperatura se encuentra entre 2</w:t>
            </w:r>
            <w:r>
              <w:rPr>
                <w:rFonts w:ascii="Times New Roman" w:hAnsi="Times New Roman" w:cs="Times New Roman"/>
              </w:rPr>
              <w:t>7</w:t>
            </w:r>
            <w:r w:rsidRPr="004A0CBA">
              <w:rPr>
                <w:rFonts w:ascii="Times New Roman" w:hAnsi="Times New Roman" w:cs="Times New Roman"/>
              </w:rPr>
              <w:t xml:space="preserve"> y 2</w:t>
            </w:r>
            <w:r>
              <w:rPr>
                <w:rFonts w:ascii="Times New Roman" w:hAnsi="Times New Roman" w:cs="Times New Roman"/>
              </w:rPr>
              <w:t>8</w:t>
            </w:r>
            <w:r w:rsidRPr="004A0CBA">
              <w:rPr>
                <w:rFonts w:ascii="Times New Roman" w:hAnsi="Times New Roman" w:cs="Times New Roman"/>
              </w:rPr>
              <w:t xml:space="preserve"> °C, excepto en las inmediaciones de Chetumal, donde es un grado centígrado más elevada.</w:t>
            </w:r>
            <w:r>
              <w:rPr>
                <w:rFonts w:ascii="Times New Roman" w:hAnsi="Times New Roman" w:cs="Times New Roman"/>
              </w:rPr>
              <w:t xml:space="preserve"> La isoterma de 26°C penetra al Golfo de México, al sur de la desembocadura del río Mississippi (27° 42’N). </w:t>
            </w:r>
            <w:r w:rsidRPr="004A0CB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84288" w:rsidRPr="004A0CBA" w:rsidRDefault="00384288" w:rsidP="00384288">
      <w:pPr>
        <w:spacing w:before="240" w:after="0"/>
        <w:rPr>
          <w:rFonts w:ascii="Times New Roman" w:hAnsi="Times New Roman" w:cs="Times New Roman"/>
        </w:rPr>
      </w:pPr>
      <w:r w:rsidRPr="004A0CBA">
        <w:rPr>
          <w:rFonts w:ascii="Times New Roman" w:hAnsi="Times New Roman" w:cs="Times New Roman"/>
          <w:b/>
        </w:rPr>
        <w:t>Anomalías</w:t>
      </w:r>
      <w:r>
        <w:rPr>
          <w:rFonts w:ascii="Times New Roman" w:hAnsi="Times New Roman" w:cs="Times New Roman"/>
          <w:b/>
        </w:rPr>
        <w:t xml:space="preserve"> de clorofila</w:t>
      </w:r>
      <w:r w:rsidRPr="004A0C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En gran</w:t>
      </w:r>
      <w:r w:rsidRPr="004A0CBA">
        <w:rPr>
          <w:rFonts w:ascii="Times New Roman" w:hAnsi="Times New Roman" w:cs="Times New Roman"/>
        </w:rPr>
        <w:t xml:space="preserve"> parte de la costa del Pacífico </w:t>
      </w:r>
      <w:r>
        <w:rPr>
          <w:rFonts w:ascii="Times New Roman" w:hAnsi="Times New Roman" w:cs="Times New Roman"/>
        </w:rPr>
        <w:t>las</w:t>
      </w:r>
      <w:r w:rsidRPr="004A0CBA">
        <w:rPr>
          <w:rFonts w:ascii="Times New Roman" w:hAnsi="Times New Roman" w:cs="Times New Roman"/>
        </w:rPr>
        <w:t xml:space="preserve"> anomalías </w:t>
      </w:r>
      <w:r>
        <w:rPr>
          <w:rFonts w:ascii="Times New Roman" w:hAnsi="Times New Roman" w:cs="Times New Roman"/>
        </w:rPr>
        <w:t xml:space="preserve">son </w:t>
      </w:r>
      <w:r w:rsidRPr="004A0CBA">
        <w:rPr>
          <w:rFonts w:ascii="Times New Roman" w:hAnsi="Times New Roman" w:cs="Times New Roman"/>
        </w:rPr>
        <w:t>negativas</w:t>
      </w:r>
      <w:r>
        <w:rPr>
          <w:rFonts w:ascii="Times New Roman" w:hAnsi="Times New Roman" w:cs="Times New Roman"/>
        </w:rPr>
        <w:t xml:space="preserve"> (&lt;-0.5)</w:t>
      </w:r>
      <w:r w:rsidRPr="004A0CBA">
        <w:rPr>
          <w:rFonts w:ascii="Times New Roman" w:hAnsi="Times New Roman" w:cs="Times New Roman"/>
        </w:rPr>
        <w:t xml:space="preserve">, excepto </w:t>
      </w:r>
      <w:r>
        <w:rPr>
          <w:rFonts w:ascii="Times New Roman" w:hAnsi="Times New Roman" w:cs="Times New Roman"/>
        </w:rPr>
        <w:t xml:space="preserve">algunas pequeñas áreas localizadas </w:t>
      </w:r>
      <w:r w:rsidRPr="004A0CBA">
        <w:rPr>
          <w:rFonts w:ascii="Times New Roman" w:hAnsi="Times New Roman" w:cs="Times New Roman"/>
        </w:rPr>
        <w:t>al sur de Ensenada</w:t>
      </w:r>
      <w:r>
        <w:rPr>
          <w:rFonts w:ascii="Times New Roman" w:hAnsi="Times New Roman" w:cs="Times New Roman"/>
        </w:rPr>
        <w:t xml:space="preserve"> así como</w:t>
      </w:r>
      <w:r w:rsidRPr="004A0CBA">
        <w:rPr>
          <w:rFonts w:ascii="Times New Roman" w:hAnsi="Times New Roman" w:cs="Times New Roman"/>
        </w:rPr>
        <w:t xml:space="preserve"> entre Punta Eugenia y Bahía Magdalena, algunas </w:t>
      </w:r>
      <w:r>
        <w:rPr>
          <w:rFonts w:ascii="Times New Roman" w:hAnsi="Times New Roman" w:cs="Times New Roman"/>
        </w:rPr>
        <w:t>zonas</w:t>
      </w:r>
      <w:r w:rsidRPr="004A0CBA">
        <w:rPr>
          <w:rFonts w:ascii="Times New Roman" w:hAnsi="Times New Roman" w:cs="Times New Roman"/>
        </w:rPr>
        <w:t xml:space="preserve"> en el interior del Golfo de California (en la costa de BCS) y algunas zonas de la costa </w:t>
      </w:r>
      <w:r>
        <w:rPr>
          <w:rFonts w:ascii="Times New Roman" w:hAnsi="Times New Roman" w:cs="Times New Roman"/>
        </w:rPr>
        <w:t>comprendida entre el sur de Colima y Oaxaca</w:t>
      </w:r>
      <w:r w:rsidRPr="004A0CBA">
        <w:rPr>
          <w:rFonts w:ascii="Times New Roman" w:hAnsi="Times New Roman" w:cs="Times New Roman"/>
        </w:rPr>
        <w:t>. Las anomalías positivas fueron mayores a 2 en la costa sur</w:t>
      </w:r>
      <w:r>
        <w:rPr>
          <w:rFonts w:ascii="Times New Roman" w:hAnsi="Times New Roman" w:cs="Times New Roman"/>
        </w:rPr>
        <w:t>occidental de la península de Baja California y</w:t>
      </w:r>
      <w:r w:rsidRPr="004A0CBA">
        <w:rPr>
          <w:rFonts w:ascii="Times New Roman" w:hAnsi="Times New Roman" w:cs="Times New Roman"/>
        </w:rPr>
        <w:t xml:space="preserve"> entre Puerto Escondido y Salina Cruz. </w:t>
      </w:r>
      <w:r>
        <w:rPr>
          <w:rFonts w:ascii="Times New Roman" w:hAnsi="Times New Roman" w:cs="Times New Roman"/>
        </w:rPr>
        <w:t xml:space="preserve">En contraste, hubo valores negativos (-0.5 a -1) en la costa de Sonora, Sinaloa, Nayarit, parte de la costa de Jalisco y el norte de Colima. </w:t>
      </w:r>
      <w:r w:rsidRPr="004A0CBA">
        <w:rPr>
          <w:rFonts w:ascii="Times New Roman" w:hAnsi="Times New Roman" w:cs="Times New Roman"/>
        </w:rPr>
        <w:t xml:space="preserve">En el Golfo de México las anomalías son ligeramente negativas o cero, excepto en la zona marina, fuera de la plataforma continental de Tamaulipas, la costa sur de Veracruz  y </w:t>
      </w:r>
      <w:r>
        <w:rPr>
          <w:rFonts w:ascii="Times New Roman" w:hAnsi="Times New Roman" w:cs="Times New Roman"/>
        </w:rPr>
        <w:t>la costa norte de Campeche</w:t>
      </w:r>
      <w:r w:rsidRPr="004A0CBA">
        <w:rPr>
          <w:rFonts w:ascii="Times New Roman" w:hAnsi="Times New Roman" w:cs="Times New Roman"/>
        </w:rPr>
        <w:t xml:space="preserve">, donde </w:t>
      </w:r>
      <w:r>
        <w:rPr>
          <w:rFonts w:ascii="Times New Roman" w:hAnsi="Times New Roman" w:cs="Times New Roman"/>
        </w:rPr>
        <w:t>fueron &gt;</w:t>
      </w:r>
      <w:r w:rsidRPr="004A0CBA">
        <w:rPr>
          <w:rFonts w:ascii="Times New Roman" w:hAnsi="Times New Roman" w:cs="Times New Roman"/>
        </w:rPr>
        <w:t>0.1.</w:t>
      </w:r>
      <w:r>
        <w:rPr>
          <w:rFonts w:ascii="Times New Roman" w:hAnsi="Times New Roman" w:cs="Times New Roman"/>
        </w:rPr>
        <w:t xml:space="preserve"> En el norte de Yucatán también fueron negativas (&lt;-0.5).</w:t>
      </w:r>
    </w:p>
    <w:p w:rsidR="00384288" w:rsidRPr="004A0CBA" w:rsidRDefault="00384288" w:rsidP="00384288">
      <w:pPr>
        <w:rPr>
          <w:rFonts w:ascii="Times New Roman" w:hAnsi="Times New Roman" w:cs="Times New Roman"/>
          <w:b/>
        </w:rPr>
      </w:pPr>
    </w:p>
    <w:sectPr w:rsidR="00384288" w:rsidRPr="004A0CBA" w:rsidSect="00AA49BB">
      <w:pgSz w:w="14175" w:h="2835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88"/>
    <w:rsid w:val="000346AD"/>
    <w:rsid w:val="00065676"/>
    <w:rsid w:val="000D6463"/>
    <w:rsid w:val="000E39EC"/>
    <w:rsid w:val="000F5B79"/>
    <w:rsid w:val="00106DC1"/>
    <w:rsid w:val="00165574"/>
    <w:rsid w:val="0021357A"/>
    <w:rsid w:val="002158B5"/>
    <w:rsid w:val="002514FD"/>
    <w:rsid w:val="00277067"/>
    <w:rsid w:val="002937EF"/>
    <w:rsid w:val="002A13D3"/>
    <w:rsid w:val="00340AAB"/>
    <w:rsid w:val="00356588"/>
    <w:rsid w:val="00384288"/>
    <w:rsid w:val="00386D1F"/>
    <w:rsid w:val="003A0821"/>
    <w:rsid w:val="003C058A"/>
    <w:rsid w:val="003D2807"/>
    <w:rsid w:val="003F69B2"/>
    <w:rsid w:val="0041577E"/>
    <w:rsid w:val="004B19B3"/>
    <w:rsid w:val="004D28E5"/>
    <w:rsid w:val="00500CF7"/>
    <w:rsid w:val="005441A8"/>
    <w:rsid w:val="005A5E18"/>
    <w:rsid w:val="005A60BA"/>
    <w:rsid w:val="00612C64"/>
    <w:rsid w:val="00642425"/>
    <w:rsid w:val="00682890"/>
    <w:rsid w:val="00692842"/>
    <w:rsid w:val="006A56FD"/>
    <w:rsid w:val="006D3634"/>
    <w:rsid w:val="00732836"/>
    <w:rsid w:val="0075608C"/>
    <w:rsid w:val="00773B5D"/>
    <w:rsid w:val="00775AB5"/>
    <w:rsid w:val="007D18B5"/>
    <w:rsid w:val="008062E7"/>
    <w:rsid w:val="00847BEC"/>
    <w:rsid w:val="00894FCA"/>
    <w:rsid w:val="008B4D3A"/>
    <w:rsid w:val="008B6807"/>
    <w:rsid w:val="008F000B"/>
    <w:rsid w:val="00961FA2"/>
    <w:rsid w:val="00997E78"/>
    <w:rsid w:val="00A0278E"/>
    <w:rsid w:val="00A526AB"/>
    <w:rsid w:val="00AA49BB"/>
    <w:rsid w:val="00AB1D49"/>
    <w:rsid w:val="00BC2E40"/>
    <w:rsid w:val="00C014BB"/>
    <w:rsid w:val="00C92A5A"/>
    <w:rsid w:val="00CB24F2"/>
    <w:rsid w:val="00CF6858"/>
    <w:rsid w:val="00CF6BAE"/>
    <w:rsid w:val="00CF7D09"/>
    <w:rsid w:val="00D70118"/>
    <w:rsid w:val="00D920FE"/>
    <w:rsid w:val="00DA69C0"/>
    <w:rsid w:val="00DF134C"/>
    <w:rsid w:val="00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2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84288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AA49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AA49B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2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84288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AA49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AA49B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H00-2005LF</dc:creator>
  <cp:lastModifiedBy>H00-2005LF</cp:lastModifiedBy>
  <cp:revision>5</cp:revision>
  <dcterms:created xsi:type="dcterms:W3CDTF">2013-07-03T14:25:00Z</dcterms:created>
  <dcterms:modified xsi:type="dcterms:W3CDTF">2013-07-05T13:52:00Z</dcterms:modified>
</cp:coreProperties>
</file>