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077" w:rsidRPr="003B3334" w:rsidRDefault="00A748D4" w:rsidP="00563077">
      <w:pPr>
        <w:jc w:val="center"/>
        <w:rPr>
          <w:rFonts w:ascii="Tahoma" w:hAnsi="Tahoma" w:cs="Tahoma"/>
          <w:b/>
        </w:rPr>
      </w:pPr>
      <w:r w:rsidRPr="003B3334">
        <w:rPr>
          <w:rFonts w:ascii="Tahoma" w:hAnsi="Tahoma" w:cs="Tahoma"/>
          <w:b/>
        </w:rPr>
        <w:t>Febrero</w:t>
      </w:r>
    </w:p>
    <w:p w:rsidR="004D28E5" w:rsidRDefault="004D6FD9">
      <w:r>
        <w:rPr>
          <w:noProof/>
          <w:lang w:eastAsia="es-MX"/>
        </w:rPr>
        <w:drawing>
          <wp:inline distT="0" distB="0" distL="0" distR="0" wp14:anchorId="5DEF2A40" wp14:editId="3B34CBBE">
            <wp:extent cx="7991061" cy="5327374"/>
            <wp:effectExtent l="133350" t="114300" r="143510" b="15938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nsst 2013 imagen boletin.bmp"/>
                    <pic:cNvPicPr/>
                  </pic:nvPicPr>
                  <pic:blipFill rotWithShape="1">
                    <a:blip r:embed="rId5" cstate="print">
                      <a:extLst>
                        <a:ext uri="{28A0092B-C50C-407E-A947-70E740481C1C}">
                          <a14:useLocalDpi xmlns:a14="http://schemas.microsoft.com/office/drawing/2010/main" val="0"/>
                        </a:ext>
                      </a:extLst>
                    </a:blip>
                    <a:srcRect l="-7" t="2436" r="-7" b="2432"/>
                    <a:stretch/>
                  </pic:blipFill>
                  <pic:spPr bwMode="auto">
                    <a:xfrm>
                      <a:off x="0" y="0"/>
                      <a:ext cx="8010723" cy="53404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D53030" w:rsidRPr="003B3334" w:rsidRDefault="00D53030" w:rsidP="003B3334">
      <w:pPr>
        <w:spacing w:after="0" w:line="240" w:lineRule="auto"/>
        <w:jc w:val="center"/>
        <w:rPr>
          <w:rFonts w:ascii="Tahoma" w:hAnsi="Tahoma" w:cs="Tahoma"/>
          <w:b/>
          <w:sz w:val="24"/>
          <w:szCs w:val="24"/>
        </w:rPr>
      </w:pPr>
      <w:r w:rsidRPr="003B3334">
        <w:rPr>
          <w:rFonts w:ascii="Tahoma" w:hAnsi="Tahoma" w:cs="Tahoma"/>
          <w:b/>
          <w:sz w:val="24"/>
          <w:szCs w:val="24"/>
        </w:rPr>
        <w:t>Pacifico mexicano</w:t>
      </w:r>
    </w:p>
    <w:tbl>
      <w:tblPr>
        <w:tblStyle w:val="Cuadrculamedia3-nfasis5"/>
        <w:tblW w:w="12724" w:type="dxa"/>
        <w:tblLook w:val="04A0" w:firstRow="1" w:lastRow="0" w:firstColumn="1" w:lastColumn="0" w:noHBand="0" w:noVBand="1"/>
      </w:tblPr>
      <w:tblGrid>
        <w:gridCol w:w="1384"/>
        <w:gridCol w:w="11340"/>
      </w:tblGrid>
      <w:tr w:rsidR="00D53030" w:rsidRPr="00E36F52" w:rsidTr="00563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D53030" w:rsidRPr="00E36F52" w:rsidRDefault="00D53030" w:rsidP="003B3334">
            <w:r w:rsidRPr="00E36F52">
              <w:t>Región</w:t>
            </w:r>
          </w:p>
        </w:tc>
        <w:tc>
          <w:tcPr>
            <w:tcW w:w="11340" w:type="dxa"/>
          </w:tcPr>
          <w:p w:rsidR="00D53030" w:rsidRPr="00E36F52" w:rsidRDefault="00D53030" w:rsidP="00563077">
            <w:pPr>
              <w:jc w:val="center"/>
              <w:cnfStyle w:val="100000000000" w:firstRow="1" w:lastRow="0" w:firstColumn="0" w:lastColumn="0" w:oddVBand="0" w:evenVBand="0" w:oddHBand="0" w:evenHBand="0" w:firstRowFirstColumn="0" w:firstRowLastColumn="0" w:lastRowFirstColumn="0" w:lastRowLastColumn="0"/>
            </w:pPr>
            <w:r w:rsidRPr="00E36F52">
              <w:t>TSM</w:t>
            </w:r>
          </w:p>
        </w:tc>
      </w:tr>
      <w:tr w:rsidR="00D53030" w:rsidRPr="00E36F52" w:rsidTr="0056307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Pr="00E36F52" w:rsidRDefault="00D53030" w:rsidP="003B3334">
            <w:pPr>
              <w:jc w:val="center"/>
            </w:pPr>
            <w:r w:rsidRPr="00E36F52">
              <w:t>Costa occidental de Baja California</w:t>
            </w:r>
          </w:p>
        </w:tc>
        <w:tc>
          <w:tcPr>
            <w:tcW w:w="11340" w:type="dxa"/>
          </w:tcPr>
          <w:p w:rsidR="00D53030" w:rsidRPr="00E36F52" w:rsidRDefault="00D53030" w:rsidP="003B3334">
            <w:pPr>
              <w:cnfStyle w:val="000000100000" w:firstRow="0" w:lastRow="0" w:firstColumn="0" w:lastColumn="0" w:oddVBand="0" w:evenVBand="0" w:oddHBand="1" w:evenHBand="0" w:firstRowFirstColumn="0" w:firstRowLastColumn="0" w:lastRowFirstColumn="0" w:lastRowLastColumn="0"/>
            </w:pPr>
            <w:r w:rsidRPr="00E36F52">
              <w:t>Temperaturas inferiores a 16 °C al norte de Punta Eugenia.</w:t>
            </w:r>
          </w:p>
          <w:p w:rsidR="00D53030" w:rsidRPr="00E36F52" w:rsidRDefault="00D53030" w:rsidP="003B3334">
            <w:pPr>
              <w:cnfStyle w:val="000000100000" w:firstRow="0" w:lastRow="0" w:firstColumn="0" w:lastColumn="0" w:oddVBand="0" w:evenVBand="0" w:oddHBand="1" w:evenHBand="0" w:firstRowFirstColumn="0" w:firstRowLastColumn="0" w:lastRowFirstColumn="0" w:lastRowLastColumn="0"/>
            </w:pPr>
            <w:r w:rsidRPr="00E36F52">
              <w:t xml:space="preserve">La </w:t>
            </w:r>
            <w:proofErr w:type="spellStart"/>
            <w:r w:rsidRPr="00E36F52">
              <w:t>isolínea</w:t>
            </w:r>
            <w:proofErr w:type="spellEnd"/>
            <w:r w:rsidRPr="00E36F52">
              <w:t xml:space="preserve"> de 20 °C se encuentra al sur de Bahía Magdalena, aproximadamente en Punta Conejo (24° 04’-110° 59’)</w:t>
            </w:r>
          </w:p>
        </w:tc>
      </w:tr>
      <w:tr w:rsidR="00D53030" w:rsidRPr="00E36F52" w:rsidTr="00563077">
        <w:trPr>
          <w:trHeight w:val="1172"/>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Pr="00E36F52" w:rsidRDefault="00D53030" w:rsidP="003B3334">
            <w:pPr>
              <w:jc w:val="center"/>
            </w:pPr>
            <w:r w:rsidRPr="00E36F52">
              <w:t>Golfo de California</w:t>
            </w:r>
          </w:p>
        </w:tc>
        <w:tc>
          <w:tcPr>
            <w:tcW w:w="11340" w:type="dxa"/>
          </w:tcPr>
          <w:p w:rsidR="00D53030" w:rsidRPr="00E36F52" w:rsidRDefault="00D53030" w:rsidP="003B3334">
            <w:pPr>
              <w:cnfStyle w:val="000000000000" w:firstRow="0" w:lastRow="0" w:firstColumn="0" w:lastColumn="0" w:oddVBand="0" w:evenVBand="0" w:oddHBand="0" w:evenHBand="0" w:firstRowFirstColumn="0" w:firstRowLastColumn="0" w:lastRowFirstColumn="0" w:lastRowLastColumn="0"/>
            </w:pPr>
            <w:r w:rsidRPr="00E36F52">
              <w:t xml:space="preserve">Temperaturas entre 15 y 16°C en la costa norte del Golfo y en una franja estrecha que abarca Isla Ángel de la Guarda e Isla Tiburón. La isoterma de 20 °C se ubica, perpendicular a la línea de costa en el límite norte de la Bahía de la Paz (BCS) y </w:t>
            </w:r>
            <w:proofErr w:type="spellStart"/>
            <w:r w:rsidRPr="00E36F52">
              <w:t>Altata</w:t>
            </w:r>
            <w:proofErr w:type="spellEnd"/>
            <w:r w:rsidRPr="00E36F52">
              <w:t xml:space="preserve"> (Sin).  </w:t>
            </w:r>
          </w:p>
          <w:p w:rsidR="00D53030" w:rsidRPr="00E36F52" w:rsidRDefault="00D53030" w:rsidP="003B3334">
            <w:pPr>
              <w:cnfStyle w:val="000000000000" w:firstRow="0" w:lastRow="0" w:firstColumn="0" w:lastColumn="0" w:oddVBand="0" w:evenVBand="0" w:oddHBand="0" w:evenHBand="0" w:firstRowFirstColumn="0" w:firstRowLastColumn="0" w:lastRowFirstColumn="0" w:lastRowLastColumn="0"/>
            </w:pPr>
            <w:r w:rsidRPr="00E36F52">
              <w:t xml:space="preserve">La isoterma de 24 °C se dirige en dirección SO desde la costa nayarita (aproximadamente en las inmediaciones de Marismas Nacionales). </w:t>
            </w:r>
          </w:p>
        </w:tc>
      </w:tr>
      <w:tr w:rsidR="00D53030" w:rsidRPr="00E36F52" w:rsidTr="0056307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Default="00D53030" w:rsidP="003B3334">
            <w:pPr>
              <w:jc w:val="center"/>
            </w:pPr>
            <w:r w:rsidRPr="00E36F52">
              <w:t>Pacifico Central</w:t>
            </w:r>
          </w:p>
          <w:p w:rsidR="00D53030" w:rsidRPr="00E36F52" w:rsidRDefault="00D53030" w:rsidP="003B3334">
            <w:pPr>
              <w:jc w:val="center"/>
            </w:pPr>
            <w:r w:rsidRPr="00E36F52">
              <w:t>(Jal</w:t>
            </w:r>
            <w:r>
              <w:t>.</w:t>
            </w:r>
            <w:r w:rsidRPr="00E36F52">
              <w:t>-Col</w:t>
            </w:r>
            <w:r>
              <w:t>.</w:t>
            </w:r>
            <w:r w:rsidRPr="00E36F52">
              <w:t>-</w:t>
            </w:r>
            <w:proofErr w:type="spellStart"/>
            <w:r w:rsidRPr="00E36F52">
              <w:t>Mich</w:t>
            </w:r>
            <w:proofErr w:type="spellEnd"/>
            <w:r>
              <w:t>.</w:t>
            </w:r>
            <w:r w:rsidRPr="00E36F52">
              <w:t>)</w:t>
            </w:r>
          </w:p>
        </w:tc>
        <w:tc>
          <w:tcPr>
            <w:tcW w:w="11340" w:type="dxa"/>
          </w:tcPr>
          <w:p w:rsidR="00D53030" w:rsidRPr="00E36F52" w:rsidRDefault="00D53030" w:rsidP="003B3334">
            <w:pPr>
              <w:cnfStyle w:val="000000100000" w:firstRow="0" w:lastRow="0" w:firstColumn="0" w:lastColumn="0" w:oddVBand="0" w:evenVBand="0" w:oddHBand="1" w:evenHBand="0" w:firstRowFirstColumn="0" w:firstRowLastColumn="0" w:lastRowFirstColumn="0" w:lastRowLastColumn="0"/>
            </w:pPr>
            <w:r w:rsidRPr="00E36F52">
              <w:t xml:space="preserve">La isoterma de 26 °C se ubica aproximadamente frente a </w:t>
            </w:r>
            <w:proofErr w:type="spellStart"/>
            <w:r w:rsidRPr="00E36F52">
              <w:t>Tenacatita</w:t>
            </w:r>
            <w:proofErr w:type="spellEnd"/>
            <w:r w:rsidRPr="00E36F52">
              <w:t xml:space="preserve"> (Jal). Entre esta localidad y Acapulco la temperatura se encuentra entre 26 y 28 °C. Al sur de éste último se encuentra un área extensa con temperaturas mayores a 28 °C.</w:t>
            </w:r>
          </w:p>
        </w:tc>
      </w:tr>
      <w:tr w:rsidR="00D53030" w:rsidRPr="00E36F52" w:rsidTr="00563077">
        <w:trPr>
          <w:trHeight w:val="1134"/>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Pr="00E36F52" w:rsidRDefault="00D53030" w:rsidP="003B3334">
            <w:pPr>
              <w:jc w:val="center"/>
            </w:pPr>
            <w:r w:rsidRPr="00E36F52">
              <w:t>Guerrero-Oaxaca</w:t>
            </w:r>
          </w:p>
        </w:tc>
        <w:tc>
          <w:tcPr>
            <w:tcW w:w="11340" w:type="dxa"/>
          </w:tcPr>
          <w:p w:rsidR="00D53030" w:rsidRPr="00E36F52" w:rsidRDefault="00D53030" w:rsidP="003B3334">
            <w:pPr>
              <w:cnfStyle w:val="000000000000" w:firstRow="0" w:lastRow="0" w:firstColumn="0" w:lastColumn="0" w:oddVBand="0" w:evenVBand="0" w:oddHBand="0" w:evenHBand="0" w:firstRowFirstColumn="0" w:firstRowLastColumn="0" w:lastRowFirstColumn="0" w:lastRowLastColumn="0"/>
            </w:pPr>
            <w:r w:rsidRPr="00E36F52">
              <w:t>En las inmediaciones de la costa de Guerrero y la de Oaxaca (hasta Puerto Escondido) la temperatura es se encuentra entre 27 y 28°C.</w:t>
            </w:r>
          </w:p>
        </w:tc>
      </w:tr>
      <w:tr w:rsidR="00D53030" w:rsidRPr="00E36F52" w:rsidTr="00563077">
        <w:trPr>
          <w:cnfStyle w:val="000000100000" w:firstRow="0" w:lastRow="0" w:firstColumn="0" w:lastColumn="0" w:oddVBand="0" w:evenVBand="0" w:oddHBand="1" w:evenHBand="0" w:firstRowFirstColumn="0" w:firstRowLastColumn="0" w:lastRowFirstColumn="0" w:lastRowLastColumn="0"/>
          <w:trHeight w:val="1323"/>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Pr="00E36F52" w:rsidRDefault="00D53030" w:rsidP="003B3334">
            <w:pPr>
              <w:jc w:val="center"/>
            </w:pPr>
            <w:r w:rsidRPr="00E36F52">
              <w:t>Golfo de Tehuantepec</w:t>
            </w:r>
          </w:p>
        </w:tc>
        <w:tc>
          <w:tcPr>
            <w:tcW w:w="11340" w:type="dxa"/>
          </w:tcPr>
          <w:p w:rsidR="00D53030" w:rsidRPr="00E36F52" w:rsidRDefault="00D53030" w:rsidP="003B3334">
            <w:pPr>
              <w:cnfStyle w:val="000000100000" w:firstRow="0" w:lastRow="0" w:firstColumn="0" w:lastColumn="0" w:oddVBand="0" w:evenVBand="0" w:oddHBand="1" w:evenHBand="0" w:firstRowFirstColumn="0" w:firstRowLastColumn="0" w:lastRowFirstColumn="0" w:lastRowLastColumn="0"/>
            </w:pPr>
            <w:r w:rsidRPr="00E36F52">
              <w:t>Temperaturas entre 26 y 27 °C. Se aprecia el desplazamiento de agua de menor temperatura desde la costa hacia mar abierto con dirección S.</w:t>
            </w:r>
          </w:p>
        </w:tc>
      </w:tr>
      <w:tr w:rsidR="00D53030" w:rsidTr="00563077">
        <w:trPr>
          <w:trHeight w:val="988"/>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Pr="00E36F52" w:rsidRDefault="00D53030" w:rsidP="003B3334">
            <w:pPr>
              <w:jc w:val="center"/>
            </w:pPr>
            <w:r w:rsidRPr="00E36F52">
              <w:t>Chiapas</w:t>
            </w:r>
          </w:p>
        </w:tc>
        <w:tc>
          <w:tcPr>
            <w:tcW w:w="11340" w:type="dxa"/>
          </w:tcPr>
          <w:p w:rsidR="00D53030" w:rsidRPr="00E36F52" w:rsidRDefault="00D53030" w:rsidP="003B3334">
            <w:pPr>
              <w:cnfStyle w:val="000000000000" w:firstRow="0" w:lastRow="0" w:firstColumn="0" w:lastColumn="0" w:oddVBand="0" w:evenVBand="0" w:oddHBand="0" w:evenHBand="0" w:firstRowFirstColumn="0" w:firstRowLastColumn="0" w:lastRowFirstColumn="0" w:lastRowLastColumn="0"/>
            </w:pPr>
            <w:r w:rsidRPr="00E36F52">
              <w:t>Temperaturas mayores a 28 °C frente a toda la costa.</w:t>
            </w:r>
          </w:p>
        </w:tc>
      </w:tr>
    </w:tbl>
    <w:p w:rsidR="00A748D4" w:rsidRPr="003B3334" w:rsidRDefault="00A748D4" w:rsidP="003B3334">
      <w:pPr>
        <w:spacing w:after="0" w:line="240" w:lineRule="auto"/>
        <w:jc w:val="center"/>
        <w:rPr>
          <w:rFonts w:ascii="Tahoma" w:hAnsi="Tahoma" w:cs="Tahoma"/>
          <w:b/>
          <w:sz w:val="28"/>
          <w:szCs w:val="28"/>
        </w:rPr>
      </w:pPr>
      <w:r w:rsidRPr="003B3334">
        <w:rPr>
          <w:rFonts w:ascii="Tahoma" w:hAnsi="Tahoma" w:cs="Tahoma"/>
          <w:b/>
          <w:sz w:val="28"/>
          <w:szCs w:val="28"/>
        </w:rPr>
        <w:t>Golfo de México y Mar Caribe</w:t>
      </w:r>
    </w:p>
    <w:tbl>
      <w:tblPr>
        <w:tblStyle w:val="Cuadrculavistosa-nfasis1"/>
        <w:tblW w:w="12724" w:type="dxa"/>
        <w:tblLook w:val="04A0" w:firstRow="1" w:lastRow="0" w:firstColumn="1" w:lastColumn="0" w:noHBand="0" w:noVBand="1"/>
      </w:tblPr>
      <w:tblGrid>
        <w:gridCol w:w="1384"/>
        <w:gridCol w:w="11340"/>
      </w:tblGrid>
      <w:tr w:rsidR="00D53030" w:rsidTr="00563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D53030" w:rsidRDefault="00D53030" w:rsidP="003B3334">
            <w:r>
              <w:t>Región</w:t>
            </w:r>
          </w:p>
        </w:tc>
        <w:tc>
          <w:tcPr>
            <w:tcW w:w="11340" w:type="dxa"/>
          </w:tcPr>
          <w:p w:rsidR="00D53030" w:rsidRDefault="00D53030" w:rsidP="00563077">
            <w:pPr>
              <w:jc w:val="center"/>
              <w:cnfStyle w:val="100000000000" w:firstRow="1" w:lastRow="0" w:firstColumn="0" w:lastColumn="0" w:oddVBand="0" w:evenVBand="0" w:oddHBand="0" w:evenHBand="0" w:firstRowFirstColumn="0" w:firstRowLastColumn="0" w:lastRowFirstColumn="0" w:lastRowLastColumn="0"/>
            </w:pPr>
            <w:r>
              <w:t>TSM</w:t>
            </w:r>
          </w:p>
        </w:tc>
      </w:tr>
      <w:tr w:rsidR="00D53030" w:rsidTr="00563077">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Default="00D53030" w:rsidP="003B3334">
            <w:pPr>
              <w:ind w:left="113" w:right="113"/>
            </w:pPr>
            <w:r>
              <w:t>Tamaulipas</w:t>
            </w:r>
          </w:p>
        </w:tc>
        <w:tc>
          <w:tcPr>
            <w:tcW w:w="11340" w:type="dxa"/>
          </w:tcPr>
          <w:p w:rsidR="00D53030" w:rsidRDefault="00D53030" w:rsidP="003B3334">
            <w:pPr>
              <w:cnfStyle w:val="000000100000" w:firstRow="0" w:lastRow="0" w:firstColumn="0" w:lastColumn="0" w:oddVBand="0" w:evenVBand="0" w:oddHBand="1" w:evenHBand="0" w:firstRowFirstColumn="0" w:firstRowLastColumn="0" w:lastRowFirstColumn="0" w:lastRowLastColumn="0"/>
            </w:pPr>
            <w:r>
              <w:t>La isoterma de 22 °C se extiende hacia el norte, desde Punta Jerez. En las inmediaciones de Laguna Madre la temperatura se encuentra entre 19 y 20 °C, casi dos grados más fría que en el mes anterior.</w:t>
            </w:r>
          </w:p>
        </w:tc>
      </w:tr>
      <w:tr w:rsidR="00D53030" w:rsidTr="00563077">
        <w:trPr>
          <w:trHeight w:val="1142"/>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Default="00D53030" w:rsidP="003B3334">
            <w:pPr>
              <w:ind w:left="113" w:right="113"/>
            </w:pPr>
            <w:r>
              <w:t>Veracruz</w:t>
            </w:r>
          </w:p>
        </w:tc>
        <w:tc>
          <w:tcPr>
            <w:tcW w:w="11340" w:type="dxa"/>
          </w:tcPr>
          <w:p w:rsidR="00D53030" w:rsidRDefault="00D53030" w:rsidP="003B3334">
            <w:pPr>
              <w:cnfStyle w:val="000000000000" w:firstRow="0" w:lastRow="0" w:firstColumn="0" w:lastColumn="0" w:oddVBand="0" w:evenVBand="0" w:oddHBand="0" w:evenHBand="0" w:firstRowFirstColumn="0" w:firstRowLastColumn="0" w:lastRowFirstColumn="0" w:lastRowLastColumn="0"/>
            </w:pPr>
            <w:r>
              <w:t>Temperatura en el norte de Veracruz entre 23 y 24 °C. Al sur del puerto de Veracruz y hasta la frontera con Tabasco entre 24 y 25 °C.</w:t>
            </w:r>
          </w:p>
        </w:tc>
      </w:tr>
      <w:tr w:rsidR="00D53030" w:rsidTr="00563077">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Default="00D53030" w:rsidP="003B3334">
            <w:pPr>
              <w:ind w:left="113" w:right="113"/>
            </w:pPr>
            <w:r>
              <w:t>G. de Campeche</w:t>
            </w:r>
          </w:p>
        </w:tc>
        <w:tc>
          <w:tcPr>
            <w:tcW w:w="11340" w:type="dxa"/>
          </w:tcPr>
          <w:p w:rsidR="00D53030" w:rsidRDefault="00D53030" w:rsidP="003B3334">
            <w:pPr>
              <w:cnfStyle w:val="000000100000" w:firstRow="0" w:lastRow="0" w:firstColumn="0" w:lastColumn="0" w:oddVBand="0" w:evenVBand="0" w:oddHBand="1" w:evenHBand="0" w:firstRowFirstColumn="0" w:firstRowLastColumn="0" w:lastRowFirstColumn="0" w:lastRowLastColumn="0"/>
            </w:pPr>
            <w:r>
              <w:t>Temperatura entre 23 y 24 °C</w:t>
            </w:r>
          </w:p>
        </w:tc>
      </w:tr>
      <w:tr w:rsidR="00D53030" w:rsidTr="00563077">
        <w:trPr>
          <w:trHeight w:val="1262"/>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Default="00D53030" w:rsidP="003B3334">
            <w:pPr>
              <w:ind w:left="113" w:right="113"/>
            </w:pPr>
            <w:r>
              <w:t>Tabasco-Campeche</w:t>
            </w:r>
          </w:p>
        </w:tc>
        <w:tc>
          <w:tcPr>
            <w:tcW w:w="11340" w:type="dxa"/>
          </w:tcPr>
          <w:p w:rsidR="00D53030" w:rsidRDefault="00D53030" w:rsidP="003B3334">
            <w:pPr>
              <w:cnfStyle w:val="000000000000" w:firstRow="0" w:lastRow="0" w:firstColumn="0" w:lastColumn="0" w:oddVBand="0" w:evenVBand="0" w:oddHBand="0" w:evenHBand="0" w:firstRowFirstColumn="0" w:firstRowLastColumn="0" w:lastRowFirstColumn="0" w:lastRowLastColumn="0"/>
            </w:pPr>
            <w:r>
              <w:t xml:space="preserve">Temperatura entre 25 y 26 °C en las inmediaciones de la costa de Tabasco y el sur de Campeche (hasta Isla del Carmen). El resto de la costa con temperaturas alrededor de un grado centígrado más bajas. </w:t>
            </w:r>
          </w:p>
        </w:tc>
      </w:tr>
      <w:tr w:rsidR="00D53030" w:rsidTr="00563077">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Default="00D53030" w:rsidP="003B3334">
            <w:pPr>
              <w:ind w:left="113" w:right="113"/>
            </w:pPr>
            <w:r>
              <w:t>Costa norte de Yucatán</w:t>
            </w:r>
          </w:p>
        </w:tc>
        <w:tc>
          <w:tcPr>
            <w:tcW w:w="11340" w:type="dxa"/>
          </w:tcPr>
          <w:p w:rsidR="00D53030" w:rsidRDefault="00D53030" w:rsidP="003B3334">
            <w:pPr>
              <w:cnfStyle w:val="000000100000" w:firstRow="0" w:lastRow="0" w:firstColumn="0" w:lastColumn="0" w:oddVBand="0" w:evenVBand="0" w:oddHBand="1" w:evenHBand="0" w:firstRowFirstColumn="0" w:firstRowLastColumn="0" w:lastRowFirstColumn="0" w:lastRowLastColumn="0"/>
            </w:pPr>
            <w:r>
              <w:t>Temperatura entre 23 y 24 °C, excepto en la esquina noreste donde se encuentra entre 23 y 24 °C</w:t>
            </w:r>
          </w:p>
        </w:tc>
      </w:tr>
      <w:tr w:rsidR="00D53030" w:rsidTr="00563077">
        <w:trPr>
          <w:trHeight w:val="1134"/>
        </w:trPr>
        <w:tc>
          <w:tcPr>
            <w:cnfStyle w:val="001000000000" w:firstRow="0" w:lastRow="0" w:firstColumn="1" w:lastColumn="0" w:oddVBand="0" w:evenVBand="0" w:oddHBand="0" w:evenHBand="0" w:firstRowFirstColumn="0" w:firstRowLastColumn="0" w:lastRowFirstColumn="0" w:lastRowLastColumn="0"/>
            <w:tcW w:w="1384" w:type="dxa"/>
            <w:textDirection w:val="btLr"/>
          </w:tcPr>
          <w:p w:rsidR="00D53030" w:rsidRDefault="00D53030" w:rsidP="003B3334">
            <w:pPr>
              <w:ind w:left="113" w:right="113"/>
            </w:pPr>
            <w:r>
              <w:t>Quintana Roo</w:t>
            </w:r>
          </w:p>
        </w:tc>
        <w:tc>
          <w:tcPr>
            <w:tcW w:w="11340" w:type="dxa"/>
          </w:tcPr>
          <w:p w:rsidR="00D53030" w:rsidRDefault="00D53030" w:rsidP="003B3334">
            <w:pPr>
              <w:cnfStyle w:val="000000000000" w:firstRow="0" w:lastRow="0" w:firstColumn="0" w:lastColumn="0" w:oddVBand="0" w:evenVBand="0" w:oddHBand="0" w:evenHBand="0" w:firstRowFirstColumn="0" w:firstRowLastColumn="0" w:lastRowFirstColumn="0" w:lastRowLastColumn="0"/>
            </w:pPr>
            <w:r>
              <w:t>Temperatura superior a 26 °C. La isoterma se introduce al Golfo de México, con el extremo derecho más caliente que el izquierdo.</w:t>
            </w:r>
          </w:p>
        </w:tc>
      </w:tr>
    </w:tbl>
    <w:p w:rsidR="00A748D4" w:rsidRDefault="00A748D4" w:rsidP="00563077">
      <w:pPr>
        <w:spacing w:before="240" w:after="0"/>
      </w:pPr>
      <w:r w:rsidRPr="00366039">
        <w:rPr>
          <w:b/>
        </w:rPr>
        <w:t>Anomalías.</w:t>
      </w:r>
      <w:r>
        <w:t xml:space="preserve"> La mayor parte de la costa del océano pacifico presenta anomalías negativas, excepto en la costa noroccidental de BC, en las inmediaciones de Punta Eugenia, el interior del Golfo de California, la zona de influencia de la </w:t>
      </w:r>
      <w:proofErr w:type="spellStart"/>
      <w:r>
        <w:t>surgencia</w:t>
      </w:r>
      <w:proofErr w:type="spellEnd"/>
      <w:r>
        <w:t xml:space="preserve"> de Bahía Banderas, la costa sur de Oaxaca. En el Golfo de México, la situación es semejante a la del Pacifico, pero las áreas anomalías positivas solo se encuentran en la plataforma de Campeche ubicada frente a la ciudad del mismo nombr</w:t>
      </w:r>
      <w:bookmarkStart w:id="0" w:name="_GoBack"/>
      <w:bookmarkEnd w:id="0"/>
      <w:r>
        <w:t xml:space="preserve">e. </w:t>
      </w:r>
    </w:p>
    <w:sectPr w:rsidR="00A748D4" w:rsidSect="00563077">
      <w:pgSz w:w="14175" w:h="28350"/>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FD9"/>
    <w:rsid w:val="000346AD"/>
    <w:rsid w:val="00065676"/>
    <w:rsid w:val="000D6463"/>
    <w:rsid w:val="000E39EC"/>
    <w:rsid w:val="00106DC1"/>
    <w:rsid w:val="00165574"/>
    <w:rsid w:val="0021357A"/>
    <w:rsid w:val="002158B5"/>
    <w:rsid w:val="002514FD"/>
    <w:rsid w:val="00277067"/>
    <w:rsid w:val="002937EF"/>
    <w:rsid w:val="002A13D3"/>
    <w:rsid w:val="00340AAB"/>
    <w:rsid w:val="00356588"/>
    <w:rsid w:val="003A0821"/>
    <w:rsid w:val="003B3334"/>
    <w:rsid w:val="003C058A"/>
    <w:rsid w:val="003D2807"/>
    <w:rsid w:val="003F69B2"/>
    <w:rsid w:val="0041577E"/>
    <w:rsid w:val="004B19B3"/>
    <w:rsid w:val="004D28E5"/>
    <w:rsid w:val="004D6FD9"/>
    <w:rsid w:val="00500CF7"/>
    <w:rsid w:val="005441A8"/>
    <w:rsid w:val="00563077"/>
    <w:rsid w:val="005A5E18"/>
    <w:rsid w:val="005A60BA"/>
    <w:rsid w:val="00612C64"/>
    <w:rsid w:val="00642425"/>
    <w:rsid w:val="00682890"/>
    <w:rsid w:val="00692842"/>
    <w:rsid w:val="006A56FD"/>
    <w:rsid w:val="006D3634"/>
    <w:rsid w:val="00732836"/>
    <w:rsid w:val="0075608C"/>
    <w:rsid w:val="00773B5D"/>
    <w:rsid w:val="00775AB5"/>
    <w:rsid w:val="007D18B5"/>
    <w:rsid w:val="008062E7"/>
    <w:rsid w:val="00816B6A"/>
    <w:rsid w:val="00847BEC"/>
    <w:rsid w:val="00894FCA"/>
    <w:rsid w:val="008B4D3A"/>
    <w:rsid w:val="008B6807"/>
    <w:rsid w:val="008F000B"/>
    <w:rsid w:val="00961FA2"/>
    <w:rsid w:val="00997E78"/>
    <w:rsid w:val="00A0278E"/>
    <w:rsid w:val="00A526AB"/>
    <w:rsid w:val="00A748D4"/>
    <w:rsid w:val="00AB1D49"/>
    <w:rsid w:val="00AF7F73"/>
    <w:rsid w:val="00BC2E40"/>
    <w:rsid w:val="00C014BB"/>
    <w:rsid w:val="00C92A5A"/>
    <w:rsid w:val="00CB24F2"/>
    <w:rsid w:val="00CF6858"/>
    <w:rsid w:val="00CF6BAE"/>
    <w:rsid w:val="00CF7D09"/>
    <w:rsid w:val="00D53030"/>
    <w:rsid w:val="00D920FE"/>
    <w:rsid w:val="00DA69C0"/>
    <w:rsid w:val="00DF134C"/>
    <w:rsid w:val="00ED17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D6F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6FD9"/>
    <w:rPr>
      <w:rFonts w:ascii="Tahoma" w:hAnsi="Tahoma" w:cs="Tahoma"/>
      <w:sz w:val="16"/>
      <w:szCs w:val="16"/>
    </w:rPr>
  </w:style>
  <w:style w:type="table" w:styleId="Tablaconcuadrcula">
    <w:name w:val="Table Grid"/>
    <w:basedOn w:val="Tablanormal"/>
    <w:uiPriority w:val="59"/>
    <w:rsid w:val="004D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3-nfasis5">
    <w:name w:val="Medium Grid 3 Accent 5"/>
    <w:basedOn w:val="Tablanormal"/>
    <w:uiPriority w:val="69"/>
    <w:rsid w:val="0056307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6307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D6F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6FD9"/>
    <w:rPr>
      <w:rFonts w:ascii="Tahoma" w:hAnsi="Tahoma" w:cs="Tahoma"/>
      <w:sz w:val="16"/>
      <w:szCs w:val="16"/>
    </w:rPr>
  </w:style>
  <w:style w:type="table" w:styleId="Tablaconcuadrcula">
    <w:name w:val="Table Grid"/>
    <w:basedOn w:val="Tablanormal"/>
    <w:uiPriority w:val="59"/>
    <w:rsid w:val="004D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3-nfasis5">
    <w:name w:val="Medium Grid 3 Accent 5"/>
    <w:basedOn w:val="Tablanormal"/>
    <w:uiPriority w:val="69"/>
    <w:rsid w:val="0056307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6307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418</Words>
  <Characters>2302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H00-2005LF</dc:creator>
  <cp:lastModifiedBy>H00-2005LF</cp:lastModifiedBy>
  <cp:revision>3</cp:revision>
  <dcterms:created xsi:type="dcterms:W3CDTF">2013-07-02T16:53:00Z</dcterms:created>
  <dcterms:modified xsi:type="dcterms:W3CDTF">2013-07-03T15:06:00Z</dcterms:modified>
</cp:coreProperties>
</file>